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BA" w:rsidRPr="000F0359" w:rsidRDefault="00DB01C9" w:rsidP="000F03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Proiect didactic</w:t>
      </w:r>
    </w:p>
    <w:p w:rsidR="00DB01C9" w:rsidRPr="000F0359" w:rsidRDefault="00DB01C9" w:rsidP="000F03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Clasa a 6-a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Obiectul: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Limba română.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Subiectul: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Substantivul.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Tipul lecției: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Mixtă.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Strategia didactică: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Mijloace didactice: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Limba </w:t>
      </w:r>
      <w:r w:rsidR="00AA3788" w:rsidRPr="000F0359">
        <w:rPr>
          <w:rFonts w:ascii="Times New Roman" w:hAnsi="Times New Roman" w:cs="Times New Roman"/>
          <w:sz w:val="28"/>
          <w:szCs w:val="28"/>
          <w:lang w:val="ro-RO"/>
        </w:rPr>
        <w:t>română, manual pentru clasa a VI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-a, fișe de lucru.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Metode și precedee: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exercițiul, conversația euristică, explicație, activitatea didactică pe grupe.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Obiective de referință:</w:t>
      </w:r>
    </w:p>
    <w:p w:rsidR="00DB01C9" w:rsidRPr="000F0359" w:rsidRDefault="00DB01C9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Asigurarea materialului necesar pentru însușirea lecției;</w:t>
      </w:r>
    </w:p>
    <w:p w:rsidR="00DB01C9" w:rsidRPr="000F0359" w:rsidRDefault="00DB01C9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Întrebuințarea vocabularului adecvat temei propuse pentru însușire.</w:t>
      </w:r>
    </w:p>
    <w:p w:rsidR="00DB01C9" w:rsidRPr="000F0359" w:rsidRDefault="00DB01C9" w:rsidP="000F035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  <w:t>Obiective operaționale:</w:t>
      </w:r>
    </w:p>
    <w:p w:rsidR="00DB01C9" w:rsidRPr="000F0359" w:rsidRDefault="00194401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0F0359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1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– să cunoască flexiunea substantivului;</w:t>
      </w:r>
    </w:p>
    <w:p w:rsidR="00194401" w:rsidRPr="000F0359" w:rsidRDefault="00194401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0F0359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2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– să precize</w:t>
      </w:r>
      <w:r w:rsidR="007C5C19">
        <w:rPr>
          <w:rFonts w:ascii="Times New Roman" w:hAnsi="Times New Roman" w:cs="Times New Roman"/>
          <w:sz w:val="28"/>
          <w:szCs w:val="28"/>
          <w:lang w:val="ro-RO"/>
        </w:rPr>
        <w:t>ze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funcțiile sintactice și valorile stilistice ale acestuia;</w:t>
      </w:r>
    </w:p>
    <w:p w:rsidR="00194401" w:rsidRPr="000F0359" w:rsidRDefault="00194401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0F0359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3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– să construiască enunțuri cu diferite poziții sintactice ale substantivului;</w:t>
      </w:r>
    </w:p>
    <w:p w:rsidR="00194401" w:rsidRPr="000F0359" w:rsidRDefault="00194401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0F0359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4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– să completeze fișele de lucru cu elementele de structură lipsă;</w:t>
      </w:r>
    </w:p>
    <w:p w:rsidR="00194401" w:rsidRPr="000F0359" w:rsidRDefault="00194401" w:rsidP="000F035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0F0359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5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– să colaboreze în cadrul grupului, </w:t>
      </w:r>
      <w:r w:rsidR="007C5C19">
        <w:rPr>
          <w:rFonts w:ascii="Times New Roman" w:hAnsi="Times New Roman" w:cs="Times New Roman"/>
          <w:sz w:val="28"/>
          <w:szCs w:val="28"/>
          <w:lang w:val="ro-RO"/>
        </w:rPr>
        <w:t>dovedind toleranță față de răspu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nsurile celorlalți colegi.</w:t>
      </w:r>
    </w:p>
    <w:p w:rsidR="00194401" w:rsidRPr="000F0359" w:rsidRDefault="00194401" w:rsidP="000F03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Scenariul didactic</w:t>
      </w:r>
    </w:p>
    <w:p w:rsidR="00194401" w:rsidRPr="000F0359" w:rsidRDefault="00194401" w:rsidP="000F03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t>Organizarea clasei: notarea absențelor, asigurarea celor necesare lecției.</w:t>
      </w:r>
    </w:p>
    <w:p w:rsidR="00194401" w:rsidRPr="000F0359" w:rsidRDefault="00194401" w:rsidP="000F03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t>Verificarea temei de acasă și a cunoștinților acumulate anterior.</w:t>
      </w:r>
    </w:p>
    <w:p w:rsidR="00194401" w:rsidRPr="000F0359" w:rsidRDefault="00194401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Controlul caietului d</w:t>
      </w:r>
      <w:r w:rsidR="007C5C19">
        <w:rPr>
          <w:rFonts w:ascii="Times New Roman" w:hAnsi="Times New Roman" w:cs="Times New Roman"/>
          <w:sz w:val="28"/>
          <w:szCs w:val="28"/>
          <w:lang w:val="ro-RO"/>
        </w:rPr>
        <w:t>e teme (verificarea calitativă ș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i cantitativă a temei pentru acasă, urmată de observații și aprecieri, după caz).</w:t>
      </w:r>
    </w:p>
    <w:p w:rsidR="00194401" w:rsidRPr="000F0359" w:rsidRDefault="00194401" w:rsidP="000F035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lastRenderedPageBreak/>
        <w:t>Conversație euristică</w:t>
      </w:r>
    </w:p>
    <w:p w:rsidR="00194401" w:rsidRPr="000F0359" w:rsidRDefault="00194401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Prin conversație introductivă se actualizează noțiunile teoretice privind substantivul, pe care elevii și le-au însușit în lecțiile anterioare. Li se cere elevilor să răspundă la următoarele întrebări:</w:t>
      </w:r>
    </w:p>
    <w:p w:rsidR="00194401" w:rsidRPr="000F0359" w:rsidRDefault="00194401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Ce este substantivul?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 xml:space="preserve"> (Substantivul – este partea de vorbire care den</w:t>
      </w:r>
      <w:r w:rsidR="00C0224A" w:rsidRPr="000F0359">
        <w:rPr>
          <w:rFonts w:ascii="Times New Roman" w:hAnsi="Times New Roman" w:cs="Times New Roman"/>
          <w:i/>
          <w:sz w:val="28"/>
          <w:szCs w:val="28"/>
          <w:lang w:val="ro-RO"/>
        </w:rPr>
        <w:t>u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mește  ființe</w:t>
      </w:r>
      <w:r w:rsidR="00C0224A" w:rsidRPr="000F0359">
        <w:rPr>
          <w:rFonts w:ascii="Times New Roman" w:hAnsi="Times New Roman" w:cs="Times New Roman"/>
          <w:i/>
          <w:sz w:val="28"/>
          <w:szCs w:val="28"/>
          <w:lang w:val="ro-RO"/>
        </w:rPr>
        <w:t>, lucruri, fenomene ale naturii, însușiri, acțiuni, stări sufletești).</w:t>
      </w:r>
    </w:p>
    <w:p w:rsidR="00C0224A" w:rsidRPr="000F0359" w:rsidRDefault="00C0224A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Se cere apoi elevilor să facă clasificarea substantivelor după structură și după sens.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(După structură substantivele sunt: simple și compuse. După sens substantivele sunt comune și proprii. Elevii  vor indica și exemple).</w:t>
      </w:r>
    </w:p>
    <w:p w:rsidR="00C0224A" w:rsidRPr="000F0359" w:rsidRDefault="00C0224A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Care sunt categoriile gramaticale ale substantivului?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(Substantivul are următoarele categorii gramaticale: gen, număr și caz. Astfel  substantivel</w:t>
      </w:r>
      <w:r w:rsidR="007C5C19">
        <w:rPr>
          <w:rFonts w:ascii="Times New Roman" w:hAnsi="Times New Roman" w:cs="Times New Roman"/>
          <w:i/>
          <w:sz w:val="28"/>
          <w:szCs w:val="28"/>
          <w:lang w:val="ro-RO"/>
        </w:rPr>
        <w:t>e sunt de trei genuri: masculin,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 xml:space="preserve"> feminin, neutru. Substantivele au două numere: singular și plural. Există substantive defective de plural, sau defective de singular.</w:t>
      </w:r>
    </w:p>
    <w:p w:rsidR="00C0224A" w:rsidRPr="000F0359" w:rsidRDefault="00C0224A" w:rsidP="000F035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Cazurile subst</w:t>
      </w:r>
      <w:r w:rsidR="007C5C19">
        <w:rPr>
          <w:rFonts w:ascii="Times New Roman" w:hAnsi="Times New Roman" w:cs="Times New Roman"/>
          <w:i/>
          <w:sz w:val="28"/>
          <w:szCs w:val="28"/>
          <w:lang w:val="ro-RO"/>
        </w:rPr>
        <w:t>antivului sunt: nominativ, acuza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tiv, dativ, genitiv, vocativ).</w:t>
      </w:r>
    </w:p>
    <w:p w:rsidR="00C0224A" w:rsidRPr="000F0359" w:rsidRDefault="00C0224A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Indicați funcțiile sintactice ale substantivului.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(Subiect, nume predicativ,</w:t>
      </w:r>
      <w:r w:rsidR="00821A9C" w:rsidRPr="000F0359">
        <w:rPr>
          <w:rFonts w:ascii="Times New Roman" w:hAnsi="Times New Roman" w:cs="Times New Roman"/>
          <w:i/>
          <w:sz w:val="28"/>
          <w:szCs w:val="28"/>
          <w:lang w:val="ro-RO"/>
        </w:rPr>
        <w:t xml:space="preserve"> atribut, complement etc.).</w:t>
      </w:r>
    </w:p>
    <w:p w:rsidR="00821A9C" w:rsidRPr="000F0359" w:rsidRDefault="00821A9C" w:rsidP="000F03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t>Captarea atenției.</w:t>
      </w:r>
    </w:p>
    <w:p w:rsidR="00821A9C" w:rsidRPr="000F0359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În debutul orei noastre vom pleca de la  rezolvarea unui rebus. În final pe axa A-B, veți obține un cuvânt care ne va conduce la subiectul lecției de astăzi.</w:t>
      </w:r>
    </w:p>
    <w:p w:rsidR="00821A9C" w:rsidRPr="000F0359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21A9C" w:rsidRPr="000F0359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21A9C" w:rsidRPr="000F0359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21A9C" w:rsidRPr="000F0359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21A9C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0F0359" w:rsidRPr="000F0359" w:rsidRDefault="000F0359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21A9C" w:rsidRPr="000F0359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21A9C" w:rsidRPr="000F0359" w:rsidRDefault="00821A9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21A9C" w:rsidRPr="000F0359" w:rsidRDefault="00AA3788" w:rsidP="000F0359">
      <w:pPr>
        <w:pStyle w:val="a3"/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lastRenderedPageBreak/>
        <w:tab/>
        <w:t xml:space="preserve">A </w:t>
      </w:r>
    </w:p>
    <w:tbl>
      <w:tblPr>
        <w:tblStyle w:val="a4"/>
        <w:tblW w:w="0" w:type="auto"/>
        <w:tblInd w:w="56" w:type="dxa"/>
        <w:tblLook w:val="04A0" w:firstRow="1" w:lastRow="0" w:firstColumn="1" w:lastColumn="0" w:noHBand="0" w:noVBand="1"/>
      </w:tblPr>
      <w:tblGrid>
        <w:gridCol w:w="660"/>
        <w:gridCol w:w="613"/>
        <w:gridCol w:w="600"/>
        <w:gridCol w:w="12"/>
        <w:gridCol w:w="617"/>
        <w:gridCol w:w="606"/>
        <w:gridCol w:w="19"/>
        <w:gridCol w:w="615"/>
        <w:gridCol w:w="615"/>
        <w:gridCol w:w="616"/>
        <w:gridCol w:w="617"/>
        <w:gridCol w:w="617"/>
        <w:gridCol w:w="617"/>
        <w:gridCol w:w="617"/>
        <w:gridCol w:w="617"/>
        <w:gridCol w:w="617"/>
        <w:gridCol w:w="619"/>
      </w:tblGrid>
      <w:tr w:rsidR="00047D01" w:rsidRPr="000F0359" w:rsidTr="00047D01">
        <w:tc>
          <w:tcPr>
            <w:tcW w:w="660" w:type="dxa"/>
            <w:shd w:val="clear" w:color="auto" w:fill="auto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13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2" w:type="dxa"/>
            <w:gridSpan w:val="2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25" w:type="dxa"/>
            <w:gridSpan w:val="2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04" w:type="dxa"/>
            <w:gridSpan w:val="6"/>
            <w:tcBorders>
              <w:top w:val="nil"/>
              <w:bottom w:val="nil"/>
              <w:right w:val="nil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1"/>
          <w:wBefore w:w="660" w:type="dxa"/>
        </w:trPr>
        <w:tc>
          <w:tcPr>
            <w:tcW w:w="1842" w:type="dxa"/>
            <w:gridSpan w:val="4"/>
            <w:tcBorders>
              <w:left w:val="nil"/>
              <w:bottom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25" w:type="dxa"/>
            <w:gridSpan w:val="2"/>
            <w:tcBorders>
              <w:left w:val="nil"/>
              <w:bottom w:val="nil"/>
            </w:tcBorders>
          </w:tcPr>
          <w:p w:rsidR="00047D01" w:rsidRPr="000F0359" w:rsidRDefault="00047D01" w:rsidP="00047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53" w:type="dxa"/>
            <w:gridSpan w:val="3"/>
            <w:tcBorders>
              <w:top w:val="nil"/>
              <w:bottom w:val="nil"/>
              <w:right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1"/>
          <w:wBefore w:w="660" w:type="dxa"/>
        </w:trPr>
        <w:tc>
          <w:tcPr>
            <w:tcW w:w="2448" w:type="dxa"/>
            <w:gridSpan w:val="5"/>
            <w:tcBorders>
              <w:top w:val="nil"/>
              <w:left w:val="nil"/>
              <w:bottom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47D01" w:rsidRPr="000F0359" w:rsidRDefault="00047D01" w:rsidP="00047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53" w:type="dxa"/>
            <w:gridSpan w:val="3"/>
            <w:tcBorders>
              <w:top w:val="nil"/>
              <w:bottom w:val="nil"/>
              <w:right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1"/>
          <w:wBefore w:w="660" w:type="dxa"/>
        </w:trPr>
        <w:tc>
          <w:tcPr>
            <w:tcW w:w="2467" w:type="dxa"/>
            <w:gridSpan w:val="6"/>
            <w:tcBorders>
              <w:top w:val="nil"/>
              <w:left w:val="nil"/>
              <w:bottom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  <w:right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1"/>
          <w:wBefore w:w="660" w:type="dxa"/>
        </w:trPr>
        <w:tc>
          <w:tcPr>
            <w:tcW w:w="1225" w:type="dxa"/>
            <w:gridSpan w:val="3"/>
            <w:vMerge w:val="restart"/>
            <w:tcBorders>
              <w:top w:val="nil"/>
              <w:left w:val="nil"/>
            </w:tcBorders>
          </w:tcPr>
          <w:p w:rsidR="00047D01" w:rsidRDefault="00047D01" w:rsidP="000F0359">
            <w:pPr>
              <w:pStyle w:val="a3"/>
              <w:tabs>
                <w:tab w:val="left" w:pos="14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  <w:p w:rsidR="00047D01" w:rsidRPr="000F0359" w:rsidRDefault="00047D01" w:rsidP="000F0359">
            <w:pPr>
              <w:pStyle w:val="a3"/>
              <w:tabs>
                <w:tab w:val="left" w:pos="14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</w:tcBorders>
          </w:tcPr>
          <w:p w:rsidR="00047D01" w:rsidRPr="000F0359" w:rsidRDefault="00047D01" w:rsidP="00047D01">
            <w:pPr>
              <w:pStyle w:val="a3"/>
              <w:tabs>
                <w:tab w:val="left" w:pos="1490"/>
              </w:tabs>
              <w:spacing w:line="360" w:lineRule="auto"/>
              <w:ind w:left="255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47D01" w:rsidRPr="000F0359" w:rsidRDefault="00047D01" w:rsidP="000F0359">
            <w:pPr>
              <w:pStyle w:val="a3"/>
              <w:tabs>
                <w:tab w:val="left" w:pos="14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25" w:type="dxa"/>
            <w:gridSpan w:val="2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87" w:type="dxa"/>
            <w:gridSpan w:val="5"/>
            <w:tcBorders>
              <w:top w:val="nil"/>
              <w:bottom w:val="nil"/>
              <w:right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1"/>
          <w:gridAfter w:val="6"/>
          <w:wBefore w:w="660" w:type="dxa"/>
          <w:wAfter w:w="3704" w:type="dxa"/>
        </w:trPr>
        <w:tc>
          <w:tcPr>
            <w:tcW w:w="1225" w:type="dxa"/>
            <w:gridSpan w:val="3"/>
            <w:vMerge/>
            <w:tcBorders>
              <w:left w:val="nil"/>
              <w:bottom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  <w:vMerge/>
            <w:tcBorders>
              <w:left w:val="nil"/>
              <w:bottom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25" w:type="dxa"/>
            <w:gridSpan w:val="2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1"/>
          <w:wBefore w:w="66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0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2"/>
          <w:wBefore w:w="1273" w:type="dxa"/>
        </w:trPr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629" w:type="dxa"/>
            <w:gridSpan w:val="2"/>
            <w:tcBorders>
              <w:left w:val="nil"/>
              <w:bottom w:val="single" w:sz="4" w:space="0" w:color="auto"/>
            </w:tcBorders>
          </w:tcPr>
          <w:p w:rsidR="00047D01" w:rsidRPr="00CC604F" w:rsidRDefault="00047D01" w:rsidP="00047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bookmarkStart w:id="0" w:name="_GoBack"/>
            <w:bookmarkEnd w:id="0"/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1"/>
          <w:wBefore w:w="660" w:type="dxa"/>
        </w:trPr>
        <w:tc>
          <w:tcPr>
            <w:tcW w:w="1842" w:type="dxa"/>
            <w:gridSpan w:val="4"/>
            <w:tcBorders>
              <w:top w:val="nil"/>
              <w:left w:val="nil"/>
              <w:bottom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47D01" w:rsidRPr="000F0359" w:rsidRDefault="00047D01" w:rsidP="00047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04" w:type="dxa"/>
            <w:gridSpan w:val="6"/>
            <w:tcBorders>
              <w:bottom w:val="single" w:sz="4" w:space="0" w:color="auto"/>
              <w:right w:val="nil"/>
            </w:tcBorders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D01" w:rsidRPr="000F0359" w:rsidTr="00047D01">
        <w:trPr>
          <w:gridBefore w:val="7"/>
          <w:gridAfter w:val="3"/>
          <w:wBefore w:w="3127" w:type="dxa"/>
          <w:wAfter w:w="1853" w:type="dxa"/>
        </w:trPr>
        <w:tc>
          <w:tcPr>
            <w:tcW w:w="615" w:type="dxa"/>
            <w:shd w:val="clear" w:color="auto" w:fill="auto"/>
          </w:tcPr>
          <w:p w:rsidR="00047D01" w:rsidRPr="000F0359" w:rsidRDefault="00047D01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5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6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</w:tcPr>
          <w:p w:rsidR="00821A9C" w:rsidRPr="000F0359" w:rsidRDefault="00821A9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17" w:type="dxa"/>
            <w:tcBorders>
              <w:bottom w:val="nil"/>
              <w:right w:val="nil"/>
            </w:tcBorders>
            <w:shd w:val="clear" w:color="auto" w:fill="auto"/>
          </w:tcPr>
          <w:p w:rsidR="00AA3788" w:rsidRPr="000F0359" w:rsidRDefault="00AA3788" w:rsidP="000F03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AA3788" w:rsidRPr="000F0359" w:rsidRDefault="00AA3788" w:rsidP="000F0359">
      <w:pPr>
        <w:pStyle w:val="a3"/>
        <w:tabs>
          <w:tab w:val="left" w:pos="3900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ab/>
        <w:t xml:space="preserve">B </w:t>
      </w:r>
    </w:p>
    <w:p w:rsidR="00821A9C" w:rsidRPr="000F0359" w:rsidRDefault="00AA3788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B5AAA"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Autorul poeziei </w:t>
      </w:r>
      <w:r w:rsidR="009B5AAA" w:rsidRPr="000F0359">
        <w:rPr>
          <w:rFonts w:ascii="Times New Roman" w:hAnsi="Times New Roman" w:cs="Times New Roman"/>
          <w:i/>
          <w:sz w:val="28"/>
          <w:szCs w:val="28"/>
          <w:lang w:val="ro-RO"/>
        </w:rPr>
        <w:t>‚Ce te legeni...</w:t>
      </w:r>
      <w:r w:rsidR="009B5AAA" w:rsidRPr="000F0359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9B5AAA"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21A9C"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Partea cea mai dezvoltată a unei compuneri.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La Crăciun împodobim...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Partea principală de propoziție care arată despre cine sau despre ce se vorbește în propoziție, se numește...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Denumirea textului sau cum mai putem spune?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Dacă nu e mic, e ....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Autorul operei 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‚Amintiri din copilărie</w:t>
      </w:r>
      <w:r w:rsidRPr="000F0359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Prima parte a unei compuneri.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Personajul principal din ‚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Amintiri din copilărie</w:t>
      </w:r>
      <w:r w:rsidRPr="000F0359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0F03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5AAA" w:rsidRPr="000F0359" w:rsidRDefault="009B5AAA" w:rsidP="000F0359">
      <w:pPr>
        <w:pStyle w:val="a3"/>
        <w:numPr>
          <w:ilvl w:val="0"/>
          <w:numId w:val="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Cuvinte sau ...</w:t>
      </w:r>
    </w:p>
    <w:p w:rsidR="002E166E" w:rsidRPr="000F0359" w:rsidRDefault="002E166E" w:rsidP="000F0359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o-RO"/>
        </w:rPr>
      </w:pPr>
    </w:p>
    <w:p w:rsidR="002E166E" w:rsidRPr="000F0359" w:rsidRDefault="002E166E" w:rsidP="000F03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t>Anunțarea subiectului și a obiectivelor operaționale.</w:t>
      </w:r>
    </w:p>
    <w:p w:rsidR="002E166E" w:rsidRDefault="002E166E" w:rsidP="000F03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t>Predarea materiei noi.</w:t>
      </w:r>
    </w:p>
    <w:p w:rsidR="000F0359" w:rsidRDefault="000F0359" w:rsidP="000F035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F0359" w:rsidRDefault="000F0359" w:rsidP="000F035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F0359" w:rsidRPr="000F0359" w:rsidRDefault="000F0359" w:rsidP="000F035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2E166E" w:rsidRPr="000F0359" w:rsidRDefault="002E166E" w:rsidP="000F035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>O rămâi.</w:t>
      </w:r>
    </w:p>
    <w:p w:rsidR="002E166E" w:rsidRPr="000F0359" w:rsidRDefault="002E166E" w:rsidP="000F035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en-US"/>
        </w:rPr>
        <w:t>‘</w:t>
      </w:r>
      <w:r w:rsidR="005A773C" w:rsidRPr="000F0359">
        <w:rPr>
          <w:rFonts w:ascii="Times New Roman" w:hAnsi="Times New Roman" w:cs="Times New Roman"/>
          <w:i/>
          <w:sz w:val="28"/>
          <w:szCs w:val="28"/>
          <w:lang w:val="ro-RO"/>
        </w:rPr>
        <w:t>A</w:t>
      </w: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stfel zise lin pădurea</w:t>
      </w:r>
    </w:p>
    <w:p w:rsidR="002E166E" w:rsidRPr="000F0359" w:rsidRDefault="002E166E" w:rsidP="000F035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Balți asupră-mi clătinând</w:t>
      </w:r>
    </w:p>
    <w:p w:rsidR="005A773C" w:rsidRPr="000F0359" w:rsidRDefault="005A773C" w:rsidP="000F035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Șuieram l-a ei chemarea</w:t>
      </w:r>
    </w:p>
    <w:p w:rsidR="005A773C" w:rsidRPr="000F0359" w:rsidRDefault="005A773C" w:rsidP="000F035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Ș-am ieșit în câmp râzând’.</w:t>
      </w:r>
      <w:r w:rsidR="007C5C19">
        <w:rPr>
          <w:rFonts w:ascii="Times New Roman" w:hAnsi="Times New Roman" w:cs="Times New Roman"/>
          <w:i/>
          <w:sz w:val="28"/>
          <w:szCs w:val="28"/>
          <w:lang w:val="ro-RO"/>
        </w:rPr>
        <w:t>(fragment M.Eminescu)</w:t>
      </w:r>
    </w:p>
    <w:p w:rsidR="005A773C" w:rsidRPr="000F0359" w:rsidRDefault="005A773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Analizează substantivele din textul următor completând tabelul dat: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195"/>
        <w:gridCol w:w="1481"/>
        <w:gridCol w:w="1009"/>
        <w:gridCol w:w="1134"/>
        <w:gridCol w:w="1837"/>
      </w:tblGrid>
      <w:tr w:rsidR="005A773C" w:rsidRPr="000F0359" w:rsidTr="005A773C">
        <w:tc>
          <w:tcPr>
            <w:tcW w:w="1969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Substantivul</w:t>
            </w:r>
          </w:p>
        </w:tc>
        <w:tc>
          <w:tcPr>
            <w:tcW w:w="1195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Genul</w:t>
            </w:r>
          </w:p>
        </w:tc>
        <w:tc>
          <w:tcPr>
            <w:tcW w:w="1481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Numărul</w:t>
            </w:r>
          </w:p>
        </w:tc>
        <w:tc>
          <w:tcPr>
            <w:tcW w:w="1009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Art.</w:t>
            </w:r>
            <w:r w:rsidR="007367AA" w:rsidRPr="000F03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cu</w:t>
            </w:r>
          </w:p>
        </w:tc>
        <w:tc>
          <w:tcPr>
            <w:tcW w:w="1134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Caz</w:t>
            </w:r>
          </w:p>
        </w:tc>
        <w:tc>
          <w:tcPr>
            <w:tcW w:w="1837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03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Funcția sintactică</w:t>
            </w:r>
          </w:p>
        </w:tc>
      </w:tr>
      <w:tr w:rsidR="005A773C" w:rsidRPr="000F0359" w:rsidTr="005A773C">
        <w:tc>
          <w:tcPr>
            <w:tcW w:w="1969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95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81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09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37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A773C" w:rsidRPr="000F0359" w:rsidTr="005A773C">
        <w:tc>
          <w:tcPr>
            <w:tcW w:w="1969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95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81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09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37" w:type="dxa"/>
          </w:tcPr>
          <w:p w:rsidR="005A773C" w:rsidRPr="000F0359" w:rsidRDefault="005A773C" w:rsidP="000F035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A773C" w:rsidRPr="000F0359" w:rsidRDefault="005A773C" w:rsidP="000F035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(Regulile sunt pe tabla magnetică).</w:t>
      </w:r>
    </w:p>
    <w:p w:rsidR="005A773C" w:rsidRPr="000F0359" w:rsidRDefault="005A773C" w:rsidP="000F0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Metoda exercițiului.</w:t>
      </w:r>
    </w:p>
    <w:p w:rsidR="005A773C" w:rsidRPr="000F0359" w:rsidRDefault="005A773C" w:rsidP="000F0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Folosiți</w:t>
      </w:r>
      <w:r w:rsidR="007C5C19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vă cunoștințele!</w:t>
      </w:r>
    </w:p>
    <w:p w:rsidR="005A773C" w:rsidRPr="000F0359" w:rsidRDefault="005A773C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Completează proverbele de mai jos cu substantivul – lipsă: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... mică răstoarnă carul mare.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Cine are carte, are ...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Prietenul la ... se cunoaște.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Nu ... îl face pe om.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... dulce mult aduce.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Ziua bună se cunoaște de ....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Cine aleargă după doi ... nu prinde pe niciunul!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La plăcinte în</w:t>
      </w:r>
      <w:r w:rsidR="007C5C1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inte, la ... înapoi!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Numai cu o ... nu se face primăvara.</w:t>
      </w:r>
    </w:p>
    <w:p w:rsidR="005A773C" w:rsidRPr="000F0359" w:rsidRDefault="005A773C" w:rsidP="000F03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... are picioare scurte.</w:t>
      </w:r>
    </w:p>
    <w:p w:rsidR="005A773C" w:rsidRPr="000F0359" w:rsidRDefault="00417CB7" w:rsidP="000F0359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Concurs:</w:t>
      </w:r>
    </w:p>
    <w:p w:rsidR="00417CB7" w:rsidRPr="000F0359" w:rsidRDefault="00417CB7" w:rsidP="000F035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Câștigă cel care scrie mai multe substantive care:</w:t>
      </w:r>
    </w:p>
    <w:p w:rsidR="00417CB7" w:rsidRPr="000F0359" w:rsidRDefault="00417CB7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încep cu vocala „a”;</w:t>
      </w:r>
    </w:p>
    <w:p w:rsidR="00417CB7" w:rsidRPr="000F0359" w:rsidRDefault="00417CB7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se termină cu vocala „i”;</w:t>
      </w:r>
    </w:p>
    <w:p w:rsidR="00417CB7" w:rsidRPr="000F0359" w:rsidRDefault="00417CB7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încep cu consoana „m”;</w:t>
      </w:r>
    </w:p>
    <w:p w:rsidR="00417CB7" w:rsidRPr="000F0359" w:rsidRDefault="00417CB7" w:rsidP="000F0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se termină cu silaba „sa”.</w:t>
      </w:r>
    </w:p>
    <w:p w:rsidR="00417CB7" w:rsidRPr="000F0359" w:rsidRDefault="00417CB7" w:rsidP="000F03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Verificați-vă cunoștințele!</w:t>
      </w:r>
    </w:p>
    <w:p w:rsidR="00417CB7" w:rsidRPr="000F0359" w:rsidRDefault="00417CB7" w:rsidP="000F035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(Joc didactic adevărat sau fals).</w:t>
      </w:r>
    </w:p>
    <w:p w:rsidR="00417CB7" w:rsidRPr="000F0359" w:rsidRDefault="00417CB7" w:rsidP="000F0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17CB7" w:rsidRPr="000F0359" w:rsidRDefault="00417CB7" w:rsidP="000F035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Substantivul subliniat din propoziția:</w:t>
      </w:r>
    </w:p>
    <w:p w:rsidR="00417CB7" w:rsidRPr="000F0359" w:rsidRDefault="00417CB7" w:rsidP="000F035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Am citit povești ale lui </w:t>
      </w: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Hans Christian Andersen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. Este un substantiv simplu.</w:t>
      </w:r>
    </w:p>
    <w:p w:rsidR="00417CB7" w:rsidRPr="000F0359" w:rsidRDefault="00417CB7" w:rsidP="000F035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Adevărat;</w:t>
      </w:r>
    </w:p>
    <w:p w:rsidR="00417CB7" w:rsidRPr="000F0359" w:rsidRDefault="00417CB7" w:rsidP="000F035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Fals.</w:t>
      </w:r>
    </w:p>
    <w:p w:rsidR="00417CB7" w:rsidRPr="000F0359" w:rsidRDefault="00417CB7" w:rsidP="000F035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Toate substantivele din seria : </w:t>
      </w: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Unirea Principatelor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Carul – Mare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, </w:t>
      </w: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untdelemn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sunt compuse:</w:t>
      </w:r>
    </w:p>
    <w:p w:rsidR="00417CB7" w:rsidRPr="000F0359" w:rsidRDefault="00417CB7" w:rsidP="000F035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Adevărat;</w:t>
      </w:r>
    </w:p>
    <w:p w:rsidR="00417CB7" w:rsidRPr="000F0359" w:rsidRDefault="00417CB7" w:rsidP="000F035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Fals.</w:t>
      </w:r>
    </w:p>
    <w:p w:rsidR="00417CB7" w:rsidRPr="000F0359" w:rsidRDefault="00417CB7" w:rsidP="000F035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În propoziția : Ileana Cosânzeana a fost răpită de Făt-Frumos. Există un singur substantiv propriu compus.</w:t>
      </w:r>
    </w:p>
    <w:p w:rsidR="00417CB7" w:rsidRPr="000F0359" w:rsidRDefault="00417CB7" w:rsidP="000F035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Adevărat;</w:t>
      </w:r>
    </w:p>
    <w:p w:rsidR="00417CB7" w:rsidRPr="000F0359" w:rsidRDefault="00417CB7" w:rsidP="000F035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Fals.</w:t>
      </w:r>
    </w:p>
    <w:p w:rsidR="00417CB7" w:rsidRPr="000F0359" w:rsidRDefault="00417CB7" w:rsidP="000F0359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  <w:lang w:val="ro-RO"/>
        </w:rPr>
      </w:pPr>
    </w:p>
    <w:p w:rsidR="00417CB7" w:rsidRPr="000F0359" w:rsidRDefault="00417CB7" w:rsidP="000F0359">
      <w:pPr>
        <w:pStyle w:val="a3"/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Folosiți-vă cunoștințele!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Elevii vor primi un coșuleț. În acest coșuleț vor fi fulgușori de diferite forme. Ei vor lua câte un fulgușor și astfel vor fi împărțiți în 4 grupe: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Grupul I.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Grupați pe genuri substantivele de mai jos: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Bucurie, părâu, copil, veselie, vânt, zbor, muncitor, caiet, uniformă, școală.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Grupul II.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Găsiți substantive cu sens asemănător pentru: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Cărare, elev, zăpadă, luptă.</w:t>
      </w:r>
    </w:p>
    <w:p w:rsidR="00417CB7" w:rsidRPr="000F0359" w:rsidRDefault="00417CB7" w:rsidP="000F035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Grupul III.</w:t>
      </w:r>
    </w:p>
    <w:p w:rsidR="00417CB7" w:rsidRPr="000F0359" w:rsidRDefault="00567CEA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Găsiți substantive cu sens opus pentru:</w:t>
      </w:r>
    </w:p>
    <w:p w:rsidR="00567CEA" w:rsidRPr="000F0359" w:rsidRDefault="00567CEA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Bătrânețe, minciună, dușman, tristețe, lenevie.</w:t>
      </w:r>
    </w:p>
    <w:p w:rsidR="00567CEA" w:rsidRPr="000F0359" w:rsidRDefault="00567CEA" w:rsidP="000F035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Grupul IV.</w:t>
      </w:r>
    </w:p>
    <w:p w:rsidR="00567CEA" w:rsidRPr="000F0359" w:rsidRDefault="00567CEA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lastRenderedPageBreak/>
        <w:t>Dați 3 exemple de substantive comune la nr.singular, apoi treceți-le la nr.plural.</w:t>
      </w:r>
    </w:p>
    <w:p w:rsidR="00567CEA" w:rsidRPr="000F0359" w:rsidRDefault="00567CEA" w:rsidP="000F035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Lucrul cu Dicționarul.</w:t>
      </w:r>
    </w:p>
    <w:p w:rsidR="00567CEA" w:rsidRPr="000F0359" w:rsidRDefault="00544AF4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Extrageți din Dicționar</w:t>
      </w:r>
      <w:r w:rsidR="00567CEA"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cinci substantive</w:t>
      </w:r>
      <w:r w:rsidRPr="000F0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de gen feminin (masculin,neutru)</w:t>
      </w:r>
      <w:r w:rsidR="007367AA" w:rsidRPr="000F0359">
        <w:rPr>
          <w:rFonts w:ascii="Times New Roman" w:hAnsi="Times New Roman" w:cs="Times New Roman"/>
          <w:sz w:val="28"/>
          <w:szCs w:val="28"/>
          <w:lang w:val="ro-RO"/>
        </w:rPr>
        <w:t>. Alcătuiți cu ele</w:t>
      </w:r>
      <w:r w:rsidR="00F616A4"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propoziții.</w:t>
      </w:r>
    </w:p>
    <w:p w:rsidR="00AA3788" w:rsidRPr="000F0359" w:rsidRDefault="00AA3788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</w:p>
    <w:p w:rsidR="00AA3788" w:rsidRPr="000F0359" w:rsidRDefault="00F616A4" w:rsidP="000F035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Folosiți-vă imaginația.</w:t>
      </w:r>
    </w:p>
    <w:p w:rsidR="00F616A4" w:rsidRPr="000F0359" w:rsidRDefault="00F616A4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Elevii vor primi o imagine, pe care o vor descrie în minim trei rânduri, folosind substantive.</w:t>
      </w:r>
    </w:p>
    <w:p w:rsidR="00AA3788" w:rsidRPr="000F0359" w:rsidRDefault="00AA3788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</w:p>
    <w:p w:rsidR="00F616A4" w:rsidRPr="000F0359" w:rsidRDefault="00F616A4" w:rsidP="000F035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F0359">
        <w:rPr>
          <w:rFonts w:ascii="Times New Roman" w:hAnsi="Times New Roman" w:cs="Times New Roman"/>
          <w:b/>
          <w:sz w:val="28"/>
          <w:szCs w:val="28"/>
          <w:lang w:val="ro-RO"/>
        </w:rPr>
        <w:t>Verificarea și consolidarea cunoștințelor.</w:t>
      </w:r>
    </w:p>
    <w:p w:rsidR="00AA3788" w:rsidRPr="000F0359" w:rsidRDefault="00AA3788" w:rsidP="000F035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616A4" w:rsidRPr="000F0359" w:rsidRDefault="00F616A4" w:rsidP="000F0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Fiecare grup va primi câte o fișă de lucru.</w:t>
      </w:r>
    </w:p>
    <w:p w:rsidR="00F616A4" w:rsidRPr="000F0359" w:rsidRDefault="00F616A4" w:rsidP="000F035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Alege forma corectă a următoarelor substantive: capot/capod; mănușă/mânușă; mărfar/marfar; personaj/personagiu; pulover/pulovăr; șoarece/șoarice.</w:t>
      </w:r>
    </w:p>
    <w:p w:rsidR="00F616A4" w:rsidRPr="000F0359" w:rsidRDefault="00F616A4" w:rsidP="000F035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Explică folosirea virgulei în enențurile:</w:t>
      </w:r>
    </w:p>
    <w:p w:rsidR="00F616A4" w:rsidRPr="000F0359" w:rsidRDefault="007C5C19" w:rsidP="000F035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Sora lui Alexandru, Maria,</w:t>
      </w:r>
      <w:r w:rsidR="00F616A4"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așteaptă nerăbdătoare Crăciunul.</w:t>
      </w:r>
    </w:p>
    <w:p w:rsidR="00F616A4" w:rsidRPr="000F0359" w:rsidRDefault="00F616A4" w:rsidP="000F035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George, nu vii să ne jucăm cu sania?</w:t>
      </w:r>
    </w:p>
    <w:p w:rsidR="00F616A4" w:rsidRPr="000F0359" w:rsidRDefault="00F616A4" w:rsidP="000F035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Fă acordul verbului cu funcția sintactică de predicat cu substantivul care este subiect, în următoarele enențuri:</w:t>
      </w:r>
    </w:p>
    <w:p w:rsidR="00F616A4" w:rsidRPr="000F0359" w:rsidRDefault="00F616A4" w:rsidP="000F035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Echip</w:t>
      </w:r>
      <w:r w:rsidR="007C5C19">
        <w:rPr>
          <w:rFonts w:ascii="Times New Roman" w:hAnsi="Times New Roman" w:cs="Times New Roman"/>
          <w:sz w:val="28"/>
          <w:szCs w:val="28"/>
          <w:lang w:val="ro-RO"/>
        </w:rPr>
        <w:t>a de fotbal ( a câștiga) ieri me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ciul.</w:t>
      </w:r>
    </w:p>
    <w:p w:rsidR="00F616A4" w:rsidRPr="000F0359" w:rsidRDefault="00F616A4" w:rsidP="000F035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O grămadă de elevi ( a citi) cartea recomandată.</w:t>
      </w:r>
    </w:p>
    <w:p w:rsidR="00F616A4" w:rsidRPr="000F0359" w:rsidRDefault="00F616A4" w:rsidP="000F035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Completează spațiile libere cu articole genitivale potrivite:</w:t>
      </w:r>
    </w:p>
    <w:p w:rsidR="00F616A4" w:rsidRDefault="00F616A4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>Privesc străzile acoperite de zăpadă ... orașului. Crengil</w:t>
      </w:r>
      <w:r w:rsidR="007C5C19">
        <w:rPr>
          <w:rFonts w:ascii="Times New Roman" w:hAnsi="Times New Roman" w:cs="Times New Roman"/>
          <w:sz w:val="28"/>
          <w:szCs w:val="28"/>
          <w:lang w:val="ro-RO"/>
        </w:rPr>
        <w:t>e goale ... copacilor se mișcă î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>n bătaia ușoară ... vântului. Fulgi mari cad din înălțimile întunecate .. cerului.</w:t>
      </w:r>
    </w:p>
    <w:p w:rsidR="000F0359" w:rsidRDefault="000F0359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</w:p>
    <w:p w:rsidR="000F0359" w:rsidRDefault="000F0359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</w:p>
    <w:p w:rsidR="000F0359" w:rsidRPr="000F0359" w:rsidRDefault="000F0359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</w:p>
    <w:p w:rsidR="00F616A4" w:rsidRPr="000F0359" w:rsidRDefault="00F616A4" w:rsidP="000F0359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>Notarea elevilor.</w:t>
      </w:r>
    </w:p>
    <w:p w:rsidR="00F616A4" w:rsidRPr="000F0359" w:rsidRDefault="00F616A4" w:rsidP="000F0359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b/>
          <w:i/>
          <w:sz w:val="28"/>
          <w:szCs w:val="28"/>
          <w:lang w:val="ro-RO"/>
        </w:rPr>
        <w:t>Temă pentru acasă.</w:t>
      </w:r>
    </w:p>
    <w:p w:rsidR="00F616A4" w:rsidRPr="000F0359" w:rsidRDefault="00F616A4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De alcătuit propoziții în care substantivul </w:t>
      </w:r>
      <w:r w:rsidRPr="000F0359">
        <w:rPr>
          <w:rFonts w:ascii="Times New Roman" w:hAnsi="Times New Roman" w:cs="Times New Roman"/>
          <w:sz w:val="28"/>
          <w:szCs w:val="28"/>
          <w:u w:val="single"/>
          <w:lang w:val="ro-RO"/>
        </w:rPr>
        <w:t>câine</w:t>
      </w:r>
      <w:r w:rsidRPr="000F0359">
        <w:rPr>
          <w:rFonts w:ascii="Times New Roman" w:hAnsi="Times New Roman" w:cs="Times New Roman"/>
          <w:sz w:val="28"/>
          <w:szCs w:val="28"/>
          <w:lang w:val="ro-RO"/>
        </w:rPr>
        <w:t xml:space="preserve"> să fie:</w:t>
      </w:r>
    </w:p>
    <w:p w:rsidR="00F616A4" w:rsidRPr="000F0359" w:rsidRDefault="00F616A4" w:rsidP="000F035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Subiect...</w:t>
      </w:r>
    </w:p>
    <w:p w:rsidR="00F616A4" w:rsidRPr="000F0359" w:rsidRDefault="00F616A4" w:rsidP="000F035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Nume predicativ ...</w:t>
      </w:r>
    </w:p>
    <w:p w:rsidR="00F616A4" w:rsidRPr="000F0359" w:rsidRDefault="00F616A4" w:rsidP="000F035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>Atribut în genetiv ...</w:t>
      </w:r>
    </w:p>
    <w:p w:rsidR="00F616A4" w:rsidRPr="000F0359" w:rsidRDefault="00F616A4" w:rsidP="000F03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0F0359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Complement...</w:t>
      </w:r>
    </w:p>
    <w:p w:rsidR="00417CB7" w:rsidRPr="000F0359" w:rsidRDefault="00417CB7" w:rsidP="000F035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17CB7" w:rsidRPr="000F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7D" w:rsidRDefault="00EB0F7D" w:rsidP="00821A9C">
      <w:pPr>
        <w:spacing w:after="0" w:line="240" w:lineRule="auto"/>
      </w:pPr>
      <w:r>
        <w:separator/>
      </w:r>
    </w:p>
  </w:endnote>
  <w:endnote w:type="continuationSeparator" w:id="0">
    <w:p w:rsidR="00EB0F7D" w:rsidRDefault="00EB0F7D" w:rsidP="0082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7D" w:rsidRDefault="00EB0F7D" w:rsidP="00821A9C">
      <w:pPr>
        <w:spacing w:after="0" w:line="240" w:lineRule="auto"/>
      </w:pPr>
      <w:r>
        <w:separator/>
      </w:r>
    </w:p>
  </w:footnote>
  <w:footnote w:type="continuationSeparator" w:id="0">
    <w:p w:rsidR="00EB0F7D" w:rsidRDefault="00EB0F7D" w:rsidP="0082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CA4"/>
    <w:multiLevelType w:val="hybridMultilevel"/>
    <w:tmpl w:val="03121F72"/>
    <w:lvl w:ilvl="0" w:tplc="B9429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E10"/>
    <w:multiLevelType w:val="hybridMultilevel"/>
    <w:tmpl w:val="6522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AAB"/>
    <w:multiLevelType w:val="hybridMultilevel"/>
    <w:tmpl w:val="9D5A1F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D7596"/>
    <w:multiLevelType w:val="hybridMultilevel"/>
    <w:tmpl w:val="303E19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CC04FB"/>
    <w:multiLevelType w:val="hybridMultilevel"/>
    <w:tmpl w:val="8690B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62FC6"/>
    <w:multiLevelType w:val="hybridMultilevel"/>
    <w:tmpl w:val="9154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210EA"/>
    <w:multiLevelType w:val="hybridMultilevel"/>
    <w:tmpl w:val="3F9CC3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3796A"/>
    <w:multiLevelType w:val="hybridMultilevel"/>
    <w:tmpl w:val="673E2DBA"/>
    <w:lvl w:ilvl="0" w:tplc="B8145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E5059"/>
    <w:multiLevelType w:val="hybridMultilevel"/>
    <w:tmpl w:val="63704BE0"/>
    <w:lvl w:ilvl="0" w:tplc="93C68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31775"/>
    <w:multiLevelType w:val="hybridMultilevel"/>
    <w:tmpl w:val="3F921F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D516A3"/>
    <w:multiLevelType w:val="hybridMultilevel"/>
    <w:tmpl w:val="78F4887C"/>
    <w:lvl w:ilvl="0" w:tplc="1826B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C9"/>
    <w:rsid w:val="000001C9"/>
    <w:rsid w:val="00047D01"/>
    <w:rsid w:val="000C5D9C"/>
    <w:rsid w:val="000F0359"/>
    <w:rsid w:val="00194401"/>
    <w:rsid w:val="002E166E"/>
    <w:rsid w:val="00406A57"/>
    <w:rsid w:val="00417CB7"/>
    <w:rsid w:val="004F3B6D"/>
    <w:rsid w:val="00544AF4"/>
    <w:rsid w:val="00567CEA"/>
    <w:rsid w:val="005A773C"/>
    <w:rsid w:val="00645FFB"/>
    <w:rsid w:val="007367AA"/>
    <w:rsid w:val="007C5C19"/>
    <w:rsid w:val="00821A9C"/>
    <w:rsid w:val="009B5AAA"/>
    <w:rsid w:val="00A325C4"/>
    <w:rsid w:val="00AA3788"/>
    <w:rsid w:val="00B60527"/>
    <w:rsid w:val="00B609ED"/>
    <w:rsid w:val="00C0224A"/>
    <w:rsid w:val="00CC604F"/>
    <w:rsid w:val="00DB01C9"/>
    <w:rsid w:val="00EB0F7D"/>
    <w:rsid w:val="00F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210B6-50F7-41BF-B5CB-F2CE41C7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C9"/>
    <w:pPr>
      <w:ind w:left="720"/>
      <w:contextualSpacing/>
    </w:pPr>
  </w:style>
  <w:style w:type="table" w:styleId="a4">
    <w:name w:val="Table Grid"/>
    <w:basedOn w:val="a1"/>
    <w:uiPriority w:val="39"/>
    <w:rsid w:val="0082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A9C"/>
  </w:style>
  <w:style w:type="paragraph" w:styleId="a7">
    <w:name w:val="footer"/>
    <w:basedOn w:val="a"/>
    <w:link w:val="a8"/>
    <w:uiPriority w:val="99"/>
    <w:unhideWhenUsed/>
    <w:rsid w:val="0082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2019-01-29T08:30:00Z</dcterms:created>
  <dcterms:modified xsi:type="dcterms:W3CDTF">2019-02-12T07:55:00Z</dcterms:modified>
</cp:coreProperties>
</file>